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72" w:rsidRDefault="00571E72" w:rsidP="00571E72">
      <w:pPr>
        <w:pStyle w:val="Subtitle"/>
      </w:pPr>
      <w:r>
        <w:t>Biology Chapter 21Student Notes</w:t>
      </w:r>
    </w:p>
    <w:p w:rsidR="00571E72" w:rsidRPr="00571E72" w:rsidRDefault="00571E72" w:rsidP="00571E72">
      <w:r w:rsidRPr="00571E72">
        <w:rPr>
          <w:b/>
          <w:bCs/>
        </w:rPr>
        <w:t>Plant Evolution and Adaptations</w:t>
      </w:r>
    </w:p>
    <w:p w:rsidR="003D3663" w:rsidRPr="00571E72" w:rsidRDefault="00EC6F30" w:rsidP="00571E72">
      <w:r w:rsidRPr="00571E72">
        <w:t>When scientists compare present-day plants and present-day green algae, they find the following common characteristics:</w:t>
      </w:r>
    </w:p>
    <w:p w:rsidR="003D3663" w:rsidRPr="00571E72" w:rsidRDefault="00EC6F30" w:rsidP="00571E72">
      <w:pPr>
        <w:numPr>
          <w:ilvl w:val="1"/>
          <w:numId w:val="1"/>
        </w:numPr>
      </w:pPr>
      <w:r w:rsidRPr="00571E72">
        <w:t xml:space="preserve">cell walls composed of cellulose </w:t>
      </w:r>
    </w:p>
    <w:p w:rsidR="003D3663" w:rsidRPr="00571E72" w:rsidRDefault="00EC6F30" w:rsidP="00571E72">
      <w:pPr>
        <w:numPr>
          <w:ilvl w:val="1"/>
          <w:numId w:val="1"/>
        </w:numPr>
      </w:pPr>
      <w:r w:rsidRPr="00571E72">
        <w:t>cell division that includes the formation of a cell plate</w:t>
      </w:r>
    </w:p>
    <w:p w:rsidR="003D3663" w:rsidRPr="00571E72" w:rsidRDefault="00EC6F30" w:rsidP="00571E72">
      <w:pPr>
        <w:numPr>
          <w:ilvl w:val="1"/>
          <w:numId w:val="1"/>
        </w:numPr>
      </w:pPr>
      <w:r w:rsidRPr="00571E72">
        <w:t>the same type of chlorophyll used in photosynthesis</w:t>
      </w:r>
    </w:p>
    <w:p w:rsidR="003D3663" w:rsidRPr="00571E72" w:rsidRDefault="00EC6F30" w:rsidP="00571E72">
      <w:pPr>
        <w:numPr>
          <w:ilvl w:val="1"/>
          <w:numId w:val="1"/>
        </w:numPr>
      </w:pPr>
      <w:r w:rsidRPr="00571E72">
        <w:t>similar genes for ribosomal RNA</w:t>
      </w:r>
    </w:p>
    <w:p w:rsidR="003D3663" w:rsidRDefault="00EC6F30" w:rsidP="00571E72">
      <w:pPr>
        <w:numPr>
          <w:ilvl w:val="1"/>
          <w:numId w:val="1"/>
        </w:numPr>
      </w:pPr>
      <w:r w:rsidRPr="00571E72">
        <w:t>food stored as starch</w:t>
      </w:r>
    </w:p>
    <w:p w:rsidR="003D3663" w:rsidRDefault="00EC6F30" w:rsidP="00571E72">
      <w:pPr>
        <w:numPr>
          <w:ilvl w:val="1"/>
          <w:numId w:val="1"/>
        </w:numPr>
      </w:pPr>
      <w:r w:rsidRPr="00571E72">
        <w:t>the same types of enzymes in cellular vesicles</w:t>
      </w:r>
    </w:p>
    <w:p w:rsidR="00571E72" w:rsidRPr="00571E72" w:rsidRDefault="00571E72" w:rsidP="00571E72">
      <w:r w:rsidRPr="00571E72">
        <w:t>Cuticle</w:t>
      </w:r>
    </w:p>
    <w:p w:rsidR="003D3663" w:rsidRDefault="00EC6F30" w:rsidP="00571E72">
      <w:pPr>
        <w:numPr>
          <w:ilvl w:val="0"/>
          <w:numId w:val="1"/>
        </w:numPr>
      </w:pPr>
      <w:r w:rsidRPr="00571E72">
        <w:t>Helps prevent the evaporation of water from plant tissues</w:t>
      </w:r>
    </w:p>
    <w:p w:rsidR="003D3663" w:rsidRDefault="00EC6F30" w:rsidP="00571E72">
      <w:pPr>
        <w:numPr>
          <w:ilvl w:val="0"/>
          <w:numId w:val="1"/>
        </w:numPr>
      </w:pPr>
      <w:r w:rsidRPr="00571E72">
        <w:t>Acts as a barrier  to invading microorganisms</w:t>
      </w:r>
    </w:p>
    <w:p w:rsidR="00827B93" w:rsidRDefault="00827B93" w:rsidP="00827B93"/>
    <w:p w:rsidR="00827B93" w:rsidRDefault="00827B93" w:rsidP="00827B93">
      <w:r>
        <w:t>Epidermis – skin of plant under the cuticle</w:t>
      </w:r>
    </w:p>
    <w:p w:rsidR="00827B93" w:rsidRDefault="00827B93" w:rsidP="00827B93">
      <w:r>
        <w:t>Vein: contains xylem and phloem</w:t>
      </w:r>
    </w:p>
    <w:p w:rsidR="00827B93" w:rsidRDefault="00827B93" w:rsidP="00827B93">
      <w:r>
        <w:t>Stoma – pore / holes that exchange oxygen and carbon dioxide</w:t>
      </w:r>
    </w:p>
    <w:p w:rsidR="00827B93" w:rsidRDefault="00827B93" w:rsidP="00827B93">
      <w:r>
        <w:t>Guard cells – open and close the stoma</w:t>
      </w:r>
    </w:p>
    <w:p w:rsidR="00827B93" w:rsidRDefault="00827B93" w:rsidP="00827B93"/>
    <w:p w:rsidR="00571E72" w:rsidRPr="00571E72" w:rsidRDefault="00571E72" w:rsidP="00571E72">
      <w:pPr>
        <w:jc w:val="center"/>
      </w:pPr>
      <w:r w:rsidRPr="00571E72">
        <w:rPr>
          <w:noProof/>
        </w:rPr>
        <w:lastRenderedPageBreak/>
        <w:drawing>
          <wp:inline distT="0" distB="0" distL="0" distR="0">
            <wp:extent cx="3604260" cy="2801647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43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341" cy="2800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E72" w:rsidRDefault="00571E72" w:rsidP="00571E72">
      <w:r w:rsidRPr="00571E72">
        <w:t>Stomata</w:t>
      </w:r>
    </w:p>
    <w:p w:rsidR="003D3663" w:rsidRPr="00571E72" w:rsidRDefault="00EC6F30" w:rsidP="00571E72">
      <w:pPr>
        <w:numPr>
          <w:ilvl w:val="0"/>
          <w:numId w:val="10"/>
        </w:numPr>
      </w:pPr>
      <w:r w:rsidRPr="00571E72">
        <w:t xml:space="preserve">Adaptations that enable the exchange of gases even with the presence of a cuticle on a plant </w:t>
      </w:r>
    </w:p>
    <w:p w:rsidR="003D3663" w:rsidRPr="00571E72" w:rsidRDefault="00EC6F30" w:rsidP="00571E72">
      <w:pPr>
        <w:numPr>
          <w:ilvl w:val="0"/>
          <w:numId w:val="10"/>
        </w:numPr>
      </w:pPr>
      <w:r w:rsidRPr="00571E72">
        <w:t>Openings in the outer cell layer of leaves and some stems</w:t>
      </w:r>
    </w:p>
    <w:p w:rsidR="00571E72" w:rsidRDefault="00571E72" w:rsidP="00571E72"/>
    <w:p w:rsidR="00571E72" w:rsidRDefault="00571E72" w:rsidP="00571E72">
      <w:r w:rsidRPr="00571E72">
        <w:t>Vascular Tissues</w:t>
      </w:r>
    </w:p>
    <w:p w:rsidR="003D3663" w:rsidRDefault="00EC6F30" w:rsidP="00571E72">
      <w:pPr>
        <w:numPr>
          <w:ilvl w:val="0"/>
          <w:numId w:val="12"/>
        </w:numPr>
      </w:pPr>
      <w:r w:rsidRPr="00571E72">
        <w:t>Vascular tissue enables faster movement of substances than by osmosis and diffusion, and over greater distances.</w:t>
      </w:r>
    </w:p>
    <w:p w:rsidR="00571E72" w:rsidRDefault="00571E72" w:rsidP="00571E72">
      <w:pPr>
        <w:numPr>
          <w:ilvl w:val="0"/>
          <w:numId w:val="12"/>
        </w:numPr>
      </w:pPr>
      <w:r w:rsidRPr="00571E72">
        <w:t>Vascular tissue provides support and structure, so vascular plants can grow larger than nonvascular plants</w:t>
      </w:r>
      <w:r>
        <w:t>.</w:t>
      </w:r>
    </w:p>
    <w:p w:rsidR="00571E72" w:rsidRDefault="00571E72" w:rsidP="00571E72">
      <w:r w:rsidRPr="00571E72">
        <w:t>Seeds</w:t>
      </w:r>
    </w:p>
    <w:p w:rsidR="003D3663" w:rsidRPr="00571E72" w:rsidRDefault="00EC6F30" w:rsidP="00571E72">
      <w:pPr>
        <w:numPr>
          <w:ilvl w:val="0"/>
          <w:numId w:val="13"/>
        </w:numPr>
      </w:pPr>
      <w:r w:rsidRPr="00571E72">
        <w:t>A plant structure that contains an embryo</w:t>
      </w:r>
      <w:r w:rsidR="00827B93">
        <w:t xml:space="preserve"> </w:t>
      </w:r>
      <w:proofErr w:type="gramStart"/>
      <w:r w:rsidR="00827B93">
        <w:t>( baby</w:t>
      </w:r>
      <w:proofErr w:type="gramEnd"/>
      <w:r w:rsidR="00827B93">
        <w:t xml:space="preserve"> plant)</w:t>
      </w:r>
      <w:r w:rsidRPr="00571E72">
        <w:t>, contains nutrients for the embryo, and is covered with a protective coat</w:t>
      </w:r>
      <w:r w:rsidR="00827B93">
        <w:t xml:space="preserve"> called a seed coat.</w:t>
      </w:r>
    </w:p>
    <w:p w:rsidR="00571E72" w:rsidRPr="00571E72" w:rsidRDefault="00EC6F30" w:rsidP="00571E72">
      <w:pPr>
        <w:numPr>
          <w:ilvl w:val="0"/>
          <w:numId w:val="13"/>
        </w:numPr>
      </w:pPr>
      <w:r w:rsidRPr="00571E72">
        <w:t>These features enable</w:t>
      </w:r>
      <w:r w:rsidR="00571E72">
        <w:t xml:space="preserve"> </w:t>
      </w:r>
      <w:r w:rsidR="00571E72" w:rsidRPr="00571E72">
        <w:t>seeds to survive harsh environmental conditions and then sprout when favorable conditions exist.</w:t>
      </w:r>
    </w:p>
    <w:p w:rsidR="003D3663" w:rsidRPr="00571E72" w:rsidRDefault="00571E72" w:rsidP="00571E72">
      <w:pPr>
        <w:ind w:left="360"/>
        <w:jc w:val="center"/>
      </w:pPr>
      <w:r w:rsidRPr="00571E72">
        <w:rPr>
          <w:noProof/>
        </w:rPr>
        <w:lastRenderedPageBreak/>
        <w:drawing>
          <wp:inline distT="0" distB="0" distL="0" distR="0">
            <wp:extent cx="2773680" cy="1790700"/>
            <wp:effectExtent l="19050" t="0" r="7620" b="0"/>
            <wp:docPr id="2" name="Picture 2" descr="ch 21 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473" name="Picture 9" descr="ch 21 im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43" cy="1793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E72" w:rsidRPr="00571E72" w:rsidRDefault="00571E72" w:rsidP="00571E72"/>
    <w:p w:rsidR="00571E72" w:rsidRPr="00571E72" w:rsidRDefault="00571E72" w:rsidP="00571E72">
      <w:r w:rsidRPr="00571E72">
        <w:t>Alternation of Generations</w:t>
      </w:r>
    </w:p>
    <w:p w:rsidR="003D3663" w:rsidRDefault="00EC6F30" w:rsidP="00571E72">
      <w:pPr>
        <w:numPr>
          <w:ilvl w:val="0"/>
          <w:numId w:val="15"/>
        </w:numPr>
      </w:pPr>
      <w:r w:rsidRPr="00571E72">
        <w:t>Gametophyte generation produces gametes.</w:t>
      </w:r>
    </w:p>
    <w:p w:rsidR="00571E72" w:rsidRDefault="00571E72" w:rsidP="00571E72">
      <w:pPr>
        <w:numPr>
          <w:ilvl w:val="0"/>
          <w:numId w:val="15"/>
        </w:numPr>
      </w:pPr>
      <w:proofErr w:type="spellStart"/>
      <w:r w:rsidRPr="00571E72">
        <w:t>Sporophyte</w:t>
      </w:r>
      <w:proofErr w:type="spellEnd"/>
      <w:r w:rsidRPr="00571E72">
        <w:t xml:space="preserve"> generation produces spores that can grow to form the next gametophyte generation</w:t>
      </w:r>
      <w:r>
        <w:t>.</w:t>
      </w:r>
    </w:p>
    <w:p w:rsidR="003D3663" w:rsidRPr="00571E72" w:rsidRDefault="00EC6F30" w:rsidP="00571E72">
      <w:pPr>
        <w:numPr>
          <w:ilvl w:val="0"/>
          <w:numId w:val="15"/>
        </w:numPr>
      </w:pPr>
      <w:r w:rsidRPr="00571E72">
        <w:t xml:space="preserve">During plant evolution, the trend was from dominant gametophytes to dominant </w:t>
      </w:r>
      <w:proofErr w:type="spellStart"/>
      <w:r w:rsidRPr="00571E72">
        <w:t>sporophytes</w:t>
      </w:r>
      <w:proofErr w:type="spellEnd"/>
      <w:r w:rsidRPr="00571E72">
        <w:t xml:space="preserve"> that contain vascular tissue.</w:t>
      </w:r>
    </w:p>
    <w:p w:rsidR="00571E72" w:rsidRPr="00571E72" w:rsidRDefault="00571E72" w:rsidP="00571E72">
      <w:pPr>
        <w:jc w:val="center"/>
      </w:pPr>
    </w:p>
    <w:p w:rsidR="00571E72" w:rsidRPr="00571E72" w:rsidRDefault="00827B93" w:rsidP="00571E72">
      <w:r>
        <w:t>Plant Categories</w:t>
      </w:r>
    </w:p>
    <w:p w:rsidR="00571E72" w:rsidRDefault="00827B93" w:rsidP="00827B93">
      <w:pPr>
        <w:pStyle w:val="ListParagraph"/>
        <w:numPr>
          <w:ilvl w:val="0"/>
          <w:numId w:val="18"/>
        </w:numPr>
      </w:pPr>
      <w:r>
        <w:t xml:space="preserve">Nonvascular </w:t>
      </w:r>
    </w:p>
    <w:p w:rsidR="00827B93" w:rsidRDefault="00827B93" w:rsidP="00827B93">
      <w:pPr>
        <w:pStyle w:val="ListParagraph"/>
        <w:numPr>
          <w:ilvl w:val="1"/>
          <w:numId w:val="18"/>
        </w:numPr>
      </w:pPr>
      <w:r>
        <w:t>Ex: Liverworts, mosses, hornworts</w:t>
      </w:r>
    </w:p>
    <w:p w:rsidR="00827B93" w:rsidRDefault="00827B93" w:rsidP="00827B93">
      <w:pPr>
        <w:pStyle w:val="ListParagraph"/>
        <w:numPr>
          <w:ilvl w:val="0"/>
          <w:numId w:val="18"/>
        </w:numPr>
      </w:pPr>
      <w:r>
        <w:t>Vascular</w:t>
      </w:r>
    </w:p>
    <w:p w:rsidR="00827B93" w:rsidRDefault="00827B93" w:rsidP="00827B93">
      <w:pPr>
        <w:pStyle w:val="ListParagraph"/>
        <w:numPr>
          <w:ilvl w:val="1"/>
          <w:numId w:val="18"/>
        </w:numPr>
      </w:pPr>
      <w:r>
        <w:t>Seed plants</w:t>
      </w:r>
    </w:p>
    <w:p w:rsidR="00827B93" w:rsidRDefault="00827B93" w:rsidP="00827B93">
      <w:pPr>
        <w:pStyle w:val="ListParagraph"/>
        <w:numPr>
          <w:ilvl w:val="2"/>
          <w:numId w:val="18"/>
        </w:numPr>
      </w:pPr>
      <w:r>
        <w:t>Conifers, cycads, ginkgoes</w:t>
      </w:r>
    </w:p>
    <w:p w:rsidR="00827B93" w:rsidRDefault="00827B93" w:rsidP="00827B93">
      <w:pPr>
        <w:pStyle w:val="ListParagraph"/>
        <w:numPr>
          <w:ilvl w:val="1"/>
          <w:numId w:val="18"/>
        </w:numPr>
      </w:pPr>
      <w:proofErr w:type="spellStart"/>
      <w:r>
        <w:t>Nonseed</w:t>
      </w:r>
      <w:proofErr w:type="spellEnd"/>
      <w:r>
        <w:t xml:space="preserve"> plants</w:t>
      </w:r>
    </w:p>
    <w:p w:rsidR="00827B93" w:rsidRDefault="00827B93" w:rsidP="00827B93">
      <w:pPr>
        <w:pStyle w:val="ListParagraph"/>
        <w:numPr>
          <w:ilvl w:val="2"/>
          <w:numId w:val="18"/>
        </w:numPr>
      </w:pPr>
      <w:r>
        <w:t xml:space="preserve">Ferns </w:t>
      </w:r>
    </w:p>
    <w:p w:rsidR="00827B93" w:rsidRDefault="00827B93" w:rsidP="00827B93">
      <w:pPr>
        <w:pStyle w:val="ListParagraph"/>
        <w:numPr>
          <w:ilvl w:val="2"/>
          <w:numId w:val="18"/>
        </w:numPr>
      </w:pPr>
      <w:r>
        <w:t>Horsetails</w:t>
      </w:r>
    </w:p>
    <w:p w:rsidR="00827B93" w:rsidRDefault="00827B93" w:rsidP="00827B93">
      <w:pPr>
        <w:pStyle w:val="ListParagraph"/>
        <w:numPr>
          <w:ilvl w:val="2"/>
          <w:numId w:val="18"/>
        </w:numPr>
      </w:pPr>
      <w:r>
        <w:t>Club mosses</w:t>
      </w:r>
    </w:p>
    <w:sectPr w:rsidR="00827B93" w:rsidSect="00BD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59"/>
    <w:multiLevelType w:val="hybridMultilevel"/>
    <w:tmpl w:val="E0E09E28"/>
    <w:lvl w:ilvl="0" w:tplc="D9B24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FE76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8E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213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145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6E2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F4E9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AA20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253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96B19"/>
    <w:multiLevelType w:val="hybridMultilevel"/>
    <w:tmpl w:val="FA2E642C"/>
    <w:lvl w:ilvl="0" w:tplc="7B3E9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CA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88E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B0DA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440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C56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C4C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607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8E5F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61E50"/>
    <w:multiLevelType w:val="hybridMultilevel"/>
    <w:tmpl w:val="1596783C"/>
    <w:lvl w:ilvl="0" w:tplc="085613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EC7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ED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1C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CEA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255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64C2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A3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22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C39DE"/>
    <w:multiLevelType w:val="hybridMultilevel"/>
    <w:tmpl w:val="5BF4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0396"/>
    <w:multiLevelType w:val="hybridMultilevel"/>
    <w:tmpl w:val="7772B410"/>
    <w:lvl w:ilvl="0" w:tplc="72A21E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C77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98FB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6EA2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262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A6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670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276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C7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8347F"/>
    <w:multiLevelType w:val="hybridMultilevel"/>
    <w:tmpl w:val="70A6F3C8"/>
    <w:lvl w:ilvl="0" w:tplc="C61251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C49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EE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20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2666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6ADA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9464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C7B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03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40FD5"/>
    <w:multiLevelType w:val="hybridMultilevel"/>
    <w:tmpl w:val="4726E296"/>
    <w:lvl w:ilvl="0" w:tplc="195C5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E603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EF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CD1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03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43A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CBA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2CA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ED06D6"/>
    <w:multiLevelType w:val="hybridMultilevel"/>
    <w:tmpl w:val="D4AA3AF2"/>
    <w:lvl w:ilvl="0" w:tplc="ADBCBB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FE1C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87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6AF2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010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60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03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4A7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A2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53D6F"/>
    <w:multiLevelType w:val="hybridMultilevel"/>
    <w:tmpl w:val="F4FCF5D8"/>
    <w:lvl w:ilvl="0" w:tplc="127472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2A0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ECB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BEFF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A1D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EEDF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C60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285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C69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3D740A"/>
    <w:multiLevelType w:val="hybridMultilevel"/>
    <w:tmpl w:val="00481726"/>
    <w:lvl w:ilvl="0" w:tplc="8D4401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AE77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42F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A5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0499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7CB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E84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9A7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27B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E4416"/>
    <w:multiLevelType w:val="hybridMultilevel"/>
    <w:tmpl w:val="867CB65E"/>
    <w:lvl w:ilvl="0" w:tplc="CB82DB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AFA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108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024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277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E10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2C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05D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FA2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F1FB9"/>
    <w:multiLevelType w:val="hybridMultilevel"/>
    <w:tmpl w:val="6366DA3C"/>
    <w:lvl w:ilvl="0" w:tplc="CD6651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4EF8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E44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AA8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49B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221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A44C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6D2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871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E35678"/>
    <w:multiLevelType w:val="hybridMultilevel"/>
    <w:tmpl w:val="170CAE5E"/>
    <w:lvl w:ilvl="0" w:tplc="EDC66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F866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20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0AD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9A55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EEA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3A23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C24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8F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17ED3"/>
    <w:multiLevelType w:val="hybridMultilevel"/>
    <w:tmpl w:val="62E6A7AE"/>
    <w:lvl w:ilvl="0" w:tplc="432C5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A488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83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B038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A91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65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A3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893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04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FE1331"/>
    <w:multiLevelType w:val="hybridMultilevel"/>
    <w:tmpl w:val="C78A76DA"/>
    <w:lvl w:ilvl="0" w:tplc="FE8E22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9A3B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8B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1414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94D3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6E3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04C5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70A9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03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2D21D0"/>
    <w:multiLevelType w:val="hybridMultilevel"/>
    <w:tmpl w:val="D2E2B53C"/>
    <w:lvl w:ilvl="0" w:tplc="5420DC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CA1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5A2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09E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1CDF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FAB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02D8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E2F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E9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A91C14"/>
    <w:multiLevelType w:val="hybridMultilevel"/>
    <w:tmpl w:val="A45C0438"/>
    <w:lvl w:ilvl="0" w:tplc="29AC1C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276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82B0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4A2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29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C03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2E9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43B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8AEE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396D1D"/>
    <w:multiLevelType w:val="hybridMultilevel"/>
    <w:tmpl w:val="8B76BA7E"/>
    <w:lvl w:ilvl="0" w:tplc="F334C0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C2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B80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0AA7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ED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065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430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68E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71E72"/>
    <w:rsid w:val="003D3663"/>
    <w:rsid w:val="00571E72"/>
    <w:rsid w:val="00827B93"/>
    <w:rsid w:val="009D188E"/>
    <w:rsid w:val="00AB6D3E"/>
    <w:rsid w:val="00B80C8D"/>
    <w:rsid w:val="00BD51B5"/>
    <w:rsid w:val="00E23C92"/>
    <w:rsid w:val="00EC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E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1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E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71E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0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49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4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7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311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064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14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48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632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34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8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9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15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2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69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864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SMHS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vanesa85</dc:creator>
  <cp:lastModifiedBy>vformoso</cp:lastModifiedBy>
  <cp:revision>2</cp:revision>
  <cp:lastPrinted>2013-05-20T01:56:00Z</cp:lastPrinted>
  <dcterms:created xsi:type="dcterms:W3CDTF">2013-05-28T18:59:00Z</dcterms:created>
  <dcterms:modified xsi:type="dcterms:W3CDTF">2013-05-28T18:59:00Z</dcterms:modified>
</cp:coreProperties>
</file>