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45" w:rsidRDefault="00A41C31" w:rsidP="00970145">
      <w:pPr>
        <w:pStyle w:val="Subtitle"/>
      </w:pPr>
      <w:r>
        <w:t>N</w:t>
      </w:r>
      <w:r w:rsidR="00970145">
        <w:t>ame of Student:                                                                                   Due Date:</w:t>
      </w:r>
    </w:p>
    <w:p w:rsidR="00970145" w:rsidRDefault="00970145" w:rsidP="00970145">
      <w:pPr>
        <w:pStyle w:val="Subtitle"/>
      </w:pPr>
      <w:r>
        <w:t>Date of Project Presentation:                                                              Partners’ Names:</w:t>
      </w:r>
    </w:p>
    <w:p w:rsidR="00970145" w:rsidRDefault="00970145" w:rsidP="00970145"/>
    <w:p w:rsidR="00970145" w:rsidRPr="00970145" w:rsidRDefault="00970145" w:rsidP="00970145">
      <w:pPr>
        <w:pStyle w:val="Title"/>
        <w:jc w:val="center"/>
      </w:pPr>
      <w:r>
        <w:t>Cell Organelle Musical Activity</w:t>
      </w:r>
    </w:p>
    <w:tbl>
      <w:tblPr>
        <w:tblStyle w:val="LightShading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</w:tblGrid>
      <w:tr w:rsidR="00A41C31" w:rsidTr="00691732">
        <w:trPr>
          <w:cnfStyle w:val="100000000000"/>
          <w:trHeight w:val="396"/>
        </w:trPr>
        <w:tc>
          <w:tcPr>
            <w:cnfStyle w:val="001000000000"/>
            <w:tcW w:w="2193" w:type="dxa"/>
          </w:tcPr>
          <w:p w:rsidR="00A41C31" w:rsidRDefault="00A41C31" w:rsidP="00691732"/>
        </w:tc>
        <w:tc>
          <w:tcPr>
            <w:tcW w:w="2193" w:type="dxa"/>
          </w:tcPr>
          <w:p w:rsidR="00A41C31" w:rsidRDefault="00A41C31" w:rsidP="00691732">
            <w:pPr>
              <w:cnfStyle w:val="100000000000"/>
            </w:pPr>
            <w:r>
              <w:t>4pts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100000000000"/>
            </w:pPr>
            <w:r>
              <w:t>3pts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100000000000"/>
            </w:pPr>
            <w:r>
              <w:t>2pts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100000000000"/>
            </w:pPr>
            <w:r>
              <w:t>1pt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100000000000"/>
            </w:pPr>
            <w:r>
              <w:t>0pts</w:t>
            </w:r>
          </w:p>
        </w:tc>
      </w:tr>
      <w:tr w:rsidR="00A41C31" w:rsidTr="00691732">
        <w:trPr>
          <w:cnfStyle w:val="000000100000"/>
          <w:trHeight w:val="1564"/>
        </w:trPr>
        <w:tc>
          <w:tcPr>
            <w:cnfStyle w:val="001000000000"/>
            <w:tcW w:w="2193" w:type="dxa"/>
          </w:tcPr>
          <w:p w:rsidR="00A41C31" w:rsidRDefault="00A41C31" w:rsidP="00691732">
            <w:r>
              <w:t xml:space="preserve">Objective 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Incorporated all 12 cell organelles and their functions in a popular song with no inconsistencies.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Incorporated 9 to 11 cell organelles and their functions in a popular song with reasonable inconsistencies.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Incorporated 6 to 8 cell organelles and their functions in a popular song with lots of inconsistencies.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Incorporated 3 to 5 cell organelles and their functions, but description is very brief.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Incorporated 1 or 2 cell organelles, with no detail or function.</w:t>
            </w:r>
          </w:p>
        </w:tc>
      </w:tr>
      <w:tr w:rsidR="00A41C31" w:rsidTr="00691732">
        <w:trPr>
          <w:trHeight w:val="771"/>
        </w:trPr>
        <w:tc>
          <w:tcPr>
            <w:cnfStyle w:val="001000000000"/>
            <w:tcW w:w="2193" w:type="dxa"/>
          </w:tcPr>
          <w:p w:rsidR="00A41C31" w:rsidRDefault="00A41C31" w:rsidP="00691732">
            <w:r>
              <w:t>Song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Used an instrumental song.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Used a song with original lyrics.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X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X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Did not use a song.</w:t>
            </w:r>
          </w:p>
        </w:tc>
      </w:tr>
      <w:tr w:rsidR="00A41C31" w:rsidTr="00691732">
        <w:trPr>
          <w:cnfStyle w:val="000000100000"/>
          <w:trHeight w:val="1167"/>
        </w:trPr>
        <w:tc>
          <w:tcPr>
            <w:cnfStyle w:val="001000000000"/>
            <w:tcW w:w="2193" w:type="dxa"/>
          </w:tcPr>
          <w:p w:rsidR="00A41C31" w:rsidRDefault="00A41C31" w:rsidP="00691732">
            <w:r>
              <w:t>List of Organelles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Stated all 12 organelles in the song.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Stated 9, 10 or 11 organelles in the song.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Stated 6, 7, or 8 organelles in the song.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Stated 3, 4 or 5 organelles in the song.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Stated 1 or 2 organelles in the song.</w:t>
            </w:r>
          </w:p>
        </w:tc>
      </w:tr>
      <w:tr w:rsidR="00A41C31" w:rsidTr="00691732">
        <w:trPr>
          <w:trHeight w:val="1167"/>
        </w:trPr>
        <w:tc>
          <w:tcPr>
            <w:cnfStyle w:val="001000000000"/>
            <w:tcW w:w="2193" w:type="dxa"/>
          </w:tcPr>
          <w:p w:rsidR="00A41C31" w:rsidRDefault="00A41C31" w:rsidP="00691732">
            <w:r>
              <w:t>Function of Organelles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Stated all 12 organelles in the song.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Stated 9, 10 or 11 organelles in the song.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Stated 6, 7, or 8 organelles in the song.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Stated 3, 4 or 5 organelles in the song.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Stated 1 or 2 organelles in the song.</w:t>
            </w:r>
          </w:p>
        </w:tc>
      </w:tr>
      <w:tr w:rsidR="00A41C31" w:rsidTr="00691732">
        <w:trPr>
          <w:cnfStyle w:val="000000100000"/>
          <w:trHeight w:val="396"/>
        </w:trPr>
        <w:tc>
          <w:tcPr>
            <w:cnfStyle w:val="001000000000"/>
            <w:tcW w:w="2193" w:type="dxa"/>
          </w:tcPr>
          <w:p w:rsidR="00A41C31" w:rsidRDefault="00A41C31" w:rsidP="00691732">
            <w:r>
              <w:t xml:space="preserve">Creativity 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Level of creativity was superior.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Level of creativity was reasonable.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 xml:space="preserve">Level of creativity was 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Level of creativity was inferior.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No level of creativity.</w:t>
            </w:r>
          </w:p>
        </w:tc>
      </w:tr>
      <w:tr w:rsidR="00A41C31" w:rsidTr="00691732">
        <w:trPr>
          <w:trHeight w:val="396"/>
        </w:trPr>
        <w:tc>
          <w:tcPr>
            <w:cnfStyle w:val="001000000000"/>
            <w:tcW w:w="2193" w:type="dxa"/>
          </w:tcPr>
          <w:p w:rsidR="00A41C31" w:rsidRDefault="00A41C31" w:rsidP="00691732">
            <w:r>
              <w:t xml:space="preserve">Behavior 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Took the presentation seriously.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Little interruption, but stayed focus and serious.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Reasonable amount of seriousness.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Somewhat serious about presentation.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000000"/>
            </w:pPr>
            <w:r>
              <w:t>Not taking presentation seriously.</w:t>
            </w:r>
          </w:p>
        </w:tc>
      </w:tr>
      <w:tr w:rsidR="00A41C31" w:rsidTr="00691732">
        <w:trPr>
          <w:cnfStyle w:val="000000100000"/>
          <w:trHeight w:val="396"/>
        </w:trPr>
        <w:tc>
          <w:tcPr>
            <w:cnfStyle w:val="001000000000"/>
            <w:tcW w:w="2193" w:type="dxa"/>
          </w:tcPr>
          <w:p w:rsidR="00A41C31" w:rsidRDefault="00A41C31" w:rsidP="00691732">
            <w:r>
              <w:t>Respecting Classmates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Fully respected classmates while the presentations were going on.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Showed respect for classmates, but inconsistent at times.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Showed a reasonable amount of respect for classmates, but was very inconsistent.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Showed very little respect toward classmates.</w:t>
            </w:r>
          </w:p>
        </w:tc>
        <w:tc>
          <w:tcPr>
            <w:tcW w:w="2193" w:type="dxa"/>
          </w:tcPr>
          <w:p w:rsidR="00A41C31" w:rsidRDefault="00A41C31" w:rsidP="00691732">
            <w:pPr>
              <w:cnfStyle w:val="000000100000"/>
            </w:pPr>
            <w:r>
              <w:t>Showed no respect for classmates.</w:t>
            </w:r>
          </w:p>
        </w:tc>
      </w:tr>
    </w:tbl>
    <w:p w:rsidR="00970145" w:rsidRDefault="00970145"/>
    <w:sectPr w:rsidR="00970145" w:rsidSect="00A41C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701C"/>
    <w:rsid w:val="006226A2"/>
    <w:rsid w:val="00970145"/>
    <w:rsid w:val="009C56FA"/>
    <w:rsid w:val="00A41C31"/>
    <w:rsid w:val="00DB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01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701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01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0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0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vanesa85</cp:lastModifiedBy>
  <cp:revision>1</cp:revision>
  <cp:lastPrinted>2010-11-23T04:08:00Z</cp:lastPrinted>
  <dcterms:created xsi:type="dcterms:W3CDTF">2010-11-23T03:26:00Z</dcterms:created>
  <dcterms:modified xsi:type="dcterms:W3CDTF">2010-11-23T04:09:00Z</dcterms:modified>
</cp:coreProperties>
</file>