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B1" w:rsidRDefault="00DC7B1C" w:rsidP="00DC7B1C">
      <w:pPr>
        <w:pStyle w:val="Subtitle"/>
      </w:pPr>
      <w:r>
        <w:t>Chapter 7 Section 4 Diffusion Student Notes</w:t>
      </w:r>
    </w:p>
    <w:p w:rsidR="00000000" w:rsidRPr="00DC7B1C" w:rsidRDefault="00DC7B1C" w:rsidP="00DC7B1C">
      <w:r w:rsidRPr="00DC7B1C">
        <w:t xml:space="preserve">Types of Cellular Transport </w:t>
      </w:r>
    </w:p>
    <w:p w:rsidR="00000000" w:rsidRPr="00DC7B1C" w:rsidRDefault="00DC7B1C" w:rsidP="00DC7B1C">
      <w:pPr>
        <w:numPr>
          <w:ilvl w:val="0"/>
          <w:numId w:val="1"/>
        </w:numPr>
      </w:pPr>
      <w:r w:rsidRPr="00DC7B1C">
        <w:t>Passive Transport</w:t>
      </w:r>
    </w:p>
    <w:p w:rsidR="00000000" w:rsidRPr="00DC7B1C" w:rsidRDefault="00DC7B1C" w:rsidP="00DC7B1C">
      <w:pPr>
        <w:numPr>
          <w:ilvl w:val="1"/>
          <w:numId w:val="1"/>
        </w:numPr>
      </w:pPr>
      <w:r w:rsidRPr="00DC7B1C">
        <w:t>Movement of particles across the cell membrane without using energy</w:t>
      </w:r>
      <w:r w:rsidRPr="00DC7B1C">
        <w:t xml:space="preserve"> </w:t>
      </w:r>
    </w:p>
    <w:p w:rsidR="00000000" w:rsidRPr="00DC7B1C" w:rsidRDefault="00DC7B1C" w:rsidP="00DC7B1C">
      <w:pPr>
        <w:numPr>
          <w:ilvl w:val="0"/>
          <w:numId w:val="1"/>
        </w:numPr>
      </w:pPr>
      <w:r w:rsidRPr="00DC7B1C">
        <w:t>Active Transport</w:t>
      </w:r>
    </w:p>
    <w:p w:rsidR="00000000" w:rsidRPr="00DC7B1C" w:rsidRDefault="00DC7B1C" w:rsidP="00DC7B1C">
      <w:pPr>
        <w:numPr>
          <w:ilvl w:val="1"/>
          <w:numId w:val="1"/>
        </w:numPr>
      </w:pPr>
      <w:r w:rsidRPr="00DC7B1C">
        <w:t>Movement of particles across the cell membrane using energy</w:t>
      </w:r>
      <w:r w:rsidRPr="00DC7B1C">
        <w:t xml:space="preserve"> </w:t>
      </w:r>
    </w:p>
    <w:p w:rsidR="00DC7B1C" w:rsidRDefault="00DC7B1C" w:rsidP="00DC7B1C">
      <w:r w:rsidRPr="00DC7B1C">
        <w:t>Three Modes of Passive Transport</w:t>
      </w:r>
    </w:p>
    <w:p w:rsidR="00DC7B1C" w:rsidRDefault="00DC7B1C" w:rsidP="00DC7B1C">
      <w:pPr>
        <w:pStyle w:val="ListParagraph"/>
        <w:numPr>
          <w:ilvl w:val="0"/>
          <w:numId w:val="3"/>
        </w:numPr>
      </w:pPr>
    </w:p>
    <w:p w:rsidR="00DC7B1C" w:rsidRDefault="00DC7B1C" w:rsidP="00DC7B1C">
      <w:pPr>
        <w:pStyle w:val="ListParagraph"/>
        <w:numPr>
          <w:ilvl w:val="0"/>
          <w:numId w:val="3"/>
        </w:numPr>
      </w:pPr>
      <w:r>
        <w:t>Facilitated Diffusion</w:t>
      </w:r>
    </w:p>
    <w:p w:rsidR="00DC7B1C" w:rsidRDefault="00DC7B1C" w:rsidP="00DC7B1C">
      <w:pPr>
        <w:pStyle w:val="ListParagraph"/>
        <w:numPr>
          <w:ilvl w:val="0"/>
          <w:numId w:val="3"/>
        </w:numPr>
      </w:pPr>
      <w:r>
        <w:t>Osmosis</w:t>
      </w:r>
    </w:p>
    <w:p w:rsidR="00DC7B1C" w:rsidRDefault="00DC7B1C" w:rsidP="00DC7B1C">
      <w:r w:rsidRPr="00DC7B1C">
        <w:t xml:space="preserve">Diffusion </w:t>
      </w:r>
    </w:p>
    <w:p w:rsidR="00000000" w:rsidRDefault="00DC7B1C" w:rsidP="00DC7B1C">
      <w:pPr>
        <w:numPr>
          <w:ilvl w:val="0"/>
          <w:numId w:val="4"/>
        </w:numPr>
      </w:pPr>
      <w:r w:rsidRPr="00DC7B1C">
        <w:t>Movement of particles from an area of high concentration to an area of lower concentration</w:t>
      </w:r>
      <w:r w:rsidRPr="00DC7B1C">
        <w:t xml:space="preserve"> </w:t>
      </w:r>
    </w:p>
    <w:p w:rsidR="00000000" w:rsidRPr="00DC7B1C" w:rsidRDefault="00DC7B1C" w:rsidP="00DC7B1C">
      <w:r w:rsidRPr="00DC7B1C">
        <w:t>Diffusion is controlled by</w:t>
      </w:r>
      <w:r w:rsidRPr="00DC7B1C">
        <w:t xml:space="preserve"> </w:t>
      </w:r>
    </w:p>
    <w:p w:rsidR="00DC7B1C" w:rsidRDefault="00DC7B1C" w:rsidP="00DC7B1C">
      <w:pPr>
        <w:numPr>
          <w:ilvl w:val="0"/>
          <w:numId w:val="4"/>
        </w:numPr>
      </w:pPr>
    </w:p>
    <w:p w:rsidR="00DC7B1C" w:rsidRDefault="00DC7B1C" w:rsidP="00DC7B1C">
      <w:pPr>
        <w:numPr>
          <w:ilvl w:val="0"/>
          <w:numId w:val="4"/>
        </w:numPr>
      </w:pPr>
    </w:p>
    <w:p w:rsidR="00DC7B1C" w:rsidRDefault="00DC7B1C" w:rsidP="00DC7B1C">
      <w:pPr>
        <w:numPr>
          <w:ilvl w:val="0"/>
          <w:numId w:val="4"/>
        </w:numPr>
      </w:pPr>
    </w:p>
    <w:p w:rsidR="00DC7B1C" w:rsidRDefault="00DC7B1C" w:rsidP="00DC7B1C">
      <w:r w:rsidRPr="00DC7B1C">
        <w:t xml:space="preserve">Dynamic Equilibrium </w:t>
      </w:r>
    </w:p>
    <w:p w:rsidR="00000000" w:rsidRPr="00DC7B1C" w:rsidRDefault="00DC7B1C" w:rsidP="00DC7B1C">
      <w:pPr>
        <w:pStyle w:val="ListParagraph"/>
        <w:numPr>
          <w:ilvl w:val="0"/>
          <w:numId w:val="6"/>
        </w:numPr>
      </w:pPr>
      <w:r w:rsidRPr="00DC7B1C">
        <w:t xml:space="preserve">Reached when diffusion of material into the cell equals </w:t>
      </w:r>
      <w:r w:rsidRPr="00DC7B1C">
        <w:t>diffusion of material out of the cell</w:t>
      </w:r>
      <w:r w:rsidRPr="00DC7B1C">
        <w:t xml:space="preserve"> </w:t>
      </w:r>
    </w:p>
    <w:p w:rsidR="00000000" w:rsidRPr="00DC7B1C" w:rsidRDefault="00DC7B1C" w:rsidP="00DC7B1C">
      <w:pPr>
        <w:pStyle w:val="ListParagraph"/>
        <w:numPr>
          <w:ilvl w:val="0"/>
          <w:numId w:val="6"/>
        </w:numPr>
      </w:pPr>
      <w:r w:rsidRPr="00DC7B1C">
        <w:t>Molecules continue to move, but the overall concentration remains the same.</w:t>
      </w:r>
      <w:r w:rsidRPr="00DC7B1C">
        <w:t xml:space="preserve"> </w:t>
      </w:r>
    </w:p>
    <w:p w:rsidR="00DC7B1C" w:rsidRPr="00DC7B1C" w:rsidRDefault="00DC7B1C" w:rsidP="00DC7B1C">
      <w:pPr>
        <w:pStyle w:val="ListParagraph"/>
      </w:pPr>
    </w:p>
    <w:p w:rsidR="00DC7B1C" w:rsidRPr="00DC7B1C" w:rsidRDefault="00DC7B1C" w:rsidP="00DC7B1C">
      <w:r w:rsidRPr="00DC7B1C">
        <w:t>Plasma Membrane</w:t>
      </w:r>
    </w:p>
    <w:p w:rsidR="00DC7B1C" w:rsidRDefault="00DC7B1C" w:rsidP="00DC7B1C">
      <w:pPr>
        <w:pStyle w:val="ListParagraph"/>
        <w:numPr>
          <w:ilvl w:val="0"/>
          <w:numId w:val="9"/>
        </w:numPr>
      </w:pPr>
      <w:r w:rsidRPr="00DC7B1C">
        <w:t>Controls the amount of a substance entering the cell</w:t>
      </w:r>
      <w:r w:rsidRPr="00DC7B1C">
        <w:t xml:space="preserve"> </w:t>
      </w:r>
    </w:p>
    <w:p w:rsidR="00000000" w:rsidRPr="00DC7B1C" w:rsidRDefault="00DC7B1C" w:rsidP="00DC7B1C">
      <w:pPr>
        <w:pStyle w:val="ListParagraph"/>
        <w:numPr>
          <w:ilvl w:val="0"/>
          <w:numId w:val="9"/>
        </w:numPr>
      </w:pPr>
      <w:r w:rsidRPr="00DC7B1C">
        <w:t>Controls the amount of a substance leaving the cell</w:t>
      </w:r>
      <w:r w:rsidRPr="00DC7B1C">
        <w:t xml:space="preserve"> </w:t>
      </w:r>
    </w:p>
    <w:p w:rsidR="00DC7B1C" w:rsidRPr="00DC7B1C" w:rsidRDefault="00DC7B1C" w:rsidP="00DC7B1C">
      <w:r w:rsidRPr="00DC7B1C">
        <w:t xml:space="preserve">Diffusion in a Cell </w:t>
      </w:r>
    </w:p>
    <w:p w:rsidR="00DC7B1C" w:rsidRDefault="00DC7B1C" w:rsidP="00DC7B1C"/>
    <w:p w:rsidR="00DC7B1C" w:rsidRDefault="00DC7B1C">
      <w:r w:rsidRPr="00DC7B1C">
        <w:drawing>
          <wp:inline distT="0" distB="0" distL="0" distR="0">
            <wp:extent cx="2510790" cy="1592580"/>
            <wp:effectExtent l="1905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84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29" cy="1595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C7B1C" w:rsidSect="00DC7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6410"/>
    <w:multiLevelType w:val="hybridMultilevel"/>
    <w:tmpl w:val="03F63496"/>
    <w:lvl w:ilvl="0" w:tplc="B274C0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D858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0E0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835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A8E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CB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6AEB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4E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DCB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52446"/>
    <w:multiLevelType w:val="hybridMultilevel"/>
    <w:tmpl w:val="8E386376"/>
    <w:lvl w:ilvl="0" w:tplc="30C085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DE59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E0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A9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847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CA9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E4BC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0A4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25C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443F9C"/>
    <w:multiLevelType w:val="hybridMultilevel"/>
    <w:tmpl w:val="2D22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A1968"/>
    <w:multiLevelType w:val="hybridMultilevel"/>
    <w:tmpl w:val="A9DE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32BAF"/>
    <w:multiLevelType w:val="hybridMultilevel"/>
    <w:tmpl w:val="412C8AEA"/>
    <w:lvl w:ilvl="0" w:tplc="BADC38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382E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880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2BE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1A00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0C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2B9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A889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BC1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7353DA"/>
    <w:multiLevelType w:val="hybridMultilevel"/>
    <w:tmpl w:val="404633F0"/>
    <w:lvl w:ilvl="0" w:tplc="02B09C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09B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80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4A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4252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C9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9C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67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2E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116F3"/>
    <w:multiLevelType w:val="hybridMultilevel"/>
    <w:tmpl w:val="417C9BC4"/>
    <w:lvl w:ilvl="0" w:tplc="5DA8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EB36E">
      <w:start w:val="13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F23C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4C8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986C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AE8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A2C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66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D41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D4C3EA1"/>
    <w:multiLevelType w:val="hybridMultilevel"/>
    <w:tmpl w:val="E79E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6117F"/>
    <w:multiLevelType w:val="hybridMultilevel"/>
    <w:tmpl w:val="B9AA2242"/>
    <w:lvl w:ilvl="0" w:tplc="B232C7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259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65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26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B23E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41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41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78BB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46E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574292"/>
    <w:multiLevelType w:val="hybridMultilevel"/>
    <w:tmpl w:val="2908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72E5A"/>
    <w:multiLevelType w:val="hybridMultilevel"/>
    <w:tmpl w:val="B7C81BC4"/>
    <w:lvl w:ilvl="0" w:tplc="751C5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48DA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29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0058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CA50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269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6F9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C884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48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7B1C"/>
    <w:rsid w:val="004233B1"/>
    <w:rsid w:val="00DC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3B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B1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B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7B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099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079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8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19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9630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204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529">
          <w:marLeft w:val="126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144">
          <w:marLeft w:val="59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294">
          <w:marLeft w:val="126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39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683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vanesa85</dc:creator>
  <cp:lastModifiedBy>vanesa85</cp:lastModifiedBy>
  <cp:revision>1</cp:revision>
  <cp:lastPrinted>2012-12-04T05:36:00Z</cp:lastPrinted>
  <dcterms:created xsi:type="dcterms:W3CDTF">2012-12-04T05:31:00Z</dcterms:created>
  <dcterms:modified xsi:type="dcterms:W3CDTF">2012-12-04T05:37:00Z</dcterms:modified>
</cp:coreProperties>
</file>