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39" w:rsidRDefault="000968FF" w:rsidP="000968FF">
      <w:pPr>
        <w:pStyle w:val="Subtitle"/>
      </w:pPr>
      <w:r>
        <w:t>Chapter 7 Section 2 Student Notes</w:t>
      </w:r>
    </w:p>
    <w:p w:rsidR="000968FF" w:rsidRDefault="000968FF" w:rsidP="000968FF">
      <w:r w:rsidRPr="000968FF">
        <w:t xml:space="preserve">Plasma Membrane </w:t>
      </w:r>
    </w:p>
    <w:p w:rsidR="008F31BE" w:rsidRPr="000968FF" w:rsidRDefault="00315BAC" w:rsidP="000968FF">
      <w:pPr>
        <w:numPr>
          <w:ilvl w:val="0"/>
          <w:numId w:val="1"/>
        </w:numPr>
      </w:pPr>
      <w:r w:rsidRPr="000968FF">
        <w:t xml:space="preserve">Thin, flexible boundary between the cell and its environment </w:t>
      </w:r>
    </w:p>
    <w:p w:rsidR="008F31BE" w:rsidRPr="000968FF" w:rsidRDefault="00315BAC" w:rsidP="000968FF">
      <w:pPr>
        <w:numPr>
          <w:ilvl w:val="0"/>
          <w:numId w:val="1"/>
        </w:numPr>
      </w:pPr>
      <w:r w:rsidRPr="000968FF">
        <w:t xml:space="preserve">Allows nutrients into the cell </w:t>
      </w:r>
    </w:p>
    <w:p w:rsidR="008F31BE" w:rsidRDefault="00315BAC" w:rsidP="000968FF">
      <w:pPr>
        <w:numPr>
          <w:ilvl w:val="0"/>
          <w:numId w:val="1"/>
        </w:numPr>
      </w:pPr>
      <w:r w:rsidRPr="000968FF">
        <w:t xml:space="preserve">Allows waste to leave the cell </w:t>
      </w:r>
    </w:p>
    <w:p w:rsidR="00315BAC" w:rsidRDefault="00315BAC" w:rsidP="00315BAC">
      <w:r w:rsidRPr="00315BAC">
        <w:t>Selective Permeability</w:t>
      </w:r>
    </w:p>
    <w:p w:rsidR="00000000" w:rsidRPr="00315BAC" w:rsidRDefault="00315BAC" w:rsidP="00315BAC">
      <w:pPr>
        <w:numPr>
          <w:ilvl w:val="0"/>
          <w:numId w:val="4"/>
        </w:numPr>
      </w:pPr>
      <w:r w:rsidRPr="00315BAC">
        <w:t>The plasma membrane controls the movement of substances into and out of the cell.</w:t>
      </w:r>
    </w:p>
    <w:p w:rsidR="00315BAC" w:rsidRDefault="00315BAC" w:rsidP="00315BAC">
      <w:r w:rsidRPr="00315BAC">
        <w:t>Plasma Membrane</w:t>
      </w:r>
    </w:p>
    <w:p w:rsidR="00000000" w:rsidRPr="00315BAC" w:rsidRDefault="00315BAC" w:rsidP="00315BAC">
      <w:pPr>
        <w:numPr>
          <w:ilvl w:val="0"/>
          <w:numId w:val="5"/>
        </w:numPr>
      </w:pPr>
      <w:r w:rsidRPr="00315BAC">
        <w:t>Controls the amount of a substance entering the cell</w:t>
      </w:r>
      <w:r w:rsidRPr="00315BAC">
        <w:t xml:space="preserve"> </w:t>
      </w:r>
    </w:p>
    <w:p w:rsidR="00315BAC" w:rsidRDefault="00315BAC" w:rsidP="00315BAC">
      <w:pPr>
        <w:numPr>
          <w:ilvl w:val="0"/>
          <w:numId w:val="5"/>
        </w:numPr>
      </w:pPr>
      <w:r w:rsidRPr="00315BAC">
        <w:t>Controls the amount of a substance leaving the cell</w:t>
      </w:r>
      <w:r>
        <w:t>.</w:t>
      </w:r>
    </w:p>
    <w:p w:rsidR="00315BAC" w:rsidRDefault="00315BAC" w:rsidP="00315BAC">
      <w:pPr>
        <w:numPr>
          <w:ilvl w:val="0"/>
          <w:numId w:val="5"/>
        </w:numPr>
      </w:pPr>
      <w:r w:rsidRPr="00315BAC">
        <w:t xml:space="preserve">The plasma membrane is composed of the </w:t>
      </w:r>
      <w:proofErr w:type="spellStart"/>
      <w:r w:rsidRPr="00315BAC">
        <w:t>phospholipid</w:t>
      </w:r>
      <w:proofErr w:type="spellEnd"/>
      <w:r w:rsidRPr="00315BAC">
        <w:t xml:space="preserve"> </w:t>
      </w:r>
      <w:proofErr w:type="spellStart"/>
      <w:r w:rsidRPr="00315BAC">
        <w:t>bilayer</w:t>
      </w:r>
      <w:proofErr w:type="spellEnd"/>
    </w:p>
    <w:p w:rsidR="00000000" w:rsidRPr="00315BAC" w:rsidRDefault="00315BAC" w:rsidP="00315BAC">
      <w:pPr>
        <w:numPr>
          <w:ilvl w:val="0"/>
          <w:numId w:val="5"/>
        </w:numPr>
      </w:pPr>
      <w:r w:rsidRPr="00315BAC">
        <w:t xml:space="preserve">A </w:t>
      </w:r>
      <w:proofErr w:type="spellStart"/>
      <w:r w:rsidRPr="00315BAC">
        <w:t>phospholipid</w:t>
      </w:r>
      <w:proofErr w:type="spellEnd"/>
      <w:r w:rsidRPr="00315BAC">
        <w:t xml:space="preserve"> molecule is composed of a glycerol backbone, two fatty acid chains, and a phosphate group.</w:t>
      </w:r>
    </w:p>
    <w:p w:rsidR="00315BAC" w:rsidRDefault="00315BAC" w:rsidP="00315BAC">
      <w:r w:rsidRPr="00315BAC">
        <w:t>Fluid Mosaic Model</w:t>
      </w:r>
    </w:p>
    <w:p w:rsidR="00000000" w:rsidRPr="00315BAC" w:rsidRDefault="00315BAC" w:rsidP="00315BAC">
      <w:pPr>
        <w:numPr>
          <w:ilvl w:val="0"/>
          <w:numId w:val="8"/>
        </w:numPr>
      </w:pPr>
      <w:r w:rsidRPr="00315BAC">
        <w:t xml:space="preserve">The </w:t>
      </w:r>
      <w:proofErr w:type="spellStart"/>
      <w:r w:rsidRPr="00315BAC">
        <w:t>phospholipi</w:t>
      </w:r>
      <w:r w:rsidRPr="00315BAC">
        <w:t>d</w:t>
      </w:r>
      <w:proofErr w:type="spellEnd"/>
      <w:r w:rsidRPr="00315BAC">
        <w:t xml:space="preserve"> </w:t>
      </w:r>
      <w:proofErr w:type="spellStart"/>
      <w:r w:rsidRPr="00315BAC">
        <w:t>bilayer</w:t>
      </w:r>
      <w:proofErr w:type="spellEnd"/>
      <w:r w:rsidRPr="00315BAC">
        <w:t xml:space="preserve"> allows other molecules to “float” in the membrane.</w:t>
      </w:r>
    </w:p>
    <w:p w:rsidR="00315BAC" w:rsidRDefault="00315BAC" w:rsidP="00315BAC">
      <w:r w:rsidRPr="00315BAC">
        <w:t>Other Components</w:t>
      </w:r>
    </w:p>
    <w:p w:rsidR="00315BAC" w:rsidRDefault="00315BAC" w:rsidP="00315BAC">
      <w:pPr>
        <w:pStyle w:val="ListParagraph"/>
        <w:numPr>
          <w:ilvl w:val="0"/>
          <w:numId w:val="9"/>
        </w:numPr>
      </w:pPr>
      <w:r>
        <w:t>Proteins</w:t>
      </w:r>
    </w:p>
    <w:p w:rsidR="00315BAC" w:rsidRDefault="00315BAC" w:rsidP="00315BAC">
      <w:pPr>
        <w:pStyle w:val="ListParagraph"/>
        <w:numPr>
          <w:ilvl w:val="0"/>
          <w:numId w:val="9"/>
        </w:numPr>
      </w:pPr>
      <w:r>
        <w:t xml:space="preserve">Cholesterol </w:t>
      </w:r>
    </w:p>
    <w:p w:rsidR="00315BAC" w:rsidRDefault="00315BAC" w:rsidP="00315BAC">
      <w:pPr>
        <w:pStyle w:val="ListParagraph"/>
        <w:numPr>
          <w:ilvl w:val="0"/>
          <w:numId w:val="9"/>
        </w:numPr>
      </w:pPr>
      <w:r>
        <w:t>Carbohydrates</w:t>
      </w:r>
    </w:p>
    <w:p w:rsidR="00315BAC" w:rsidRDefault="00315BAC" w:rsidP="00315BAC">
      <w:r w:rsidRPr="00315BAC">
        <w:t>Proteins</w:t>
      </w:r>
    </w:p>
    <w:p w:rsidR="00000000" w:rsidRPr="00315BAC" w:rsidRDefault="00315BAC" w:rsidP="00315BAC">
      <w:pPr>
        <w:numPr>
          <w:ilvl w:val="0"/>
          <w:numId w:val="10"/>
        </w:numPr>
      </w:pPr>
      <w:r w:rsidRPr="00315BAC">
        <w:t>Transmit signals inside the cell</w:t>
      </w:r>
    </w:p>
    <w:p w:rsidR="00000000" w:rsidRPr="00315BAC" w:rsidRDefault="00315BAC" w:rsidP="00315BAC">
      <w:pPr>
        <w:numPr>
          <w:ilvl w:val="0"/>
          <w:numId w:val="10"/>
        </w:numPr>
      </w:pPr>
      <w:r w:rsidRPr="00315BAC">
        <w:t>Act as a support structure</w:t>
      </w:r>
    </w:p>
    <w:p w:rsidR="00000000" w:rsidRPr="00315BAC" w:rsidRDefault="00315BAC" w:rsidP="00315BAC">
      <w:pPr>
        <w:numPr>
          <w:ilvl w:val="0"/>
          <w:numId w:val="10"/>
        </w:numPr>
      </w:pPr>
      <w:r w:rsidRPr="00315BAC">
        <w:t>Provide pathways for substances to enter and leave</w:t>
      </w:r>
    </w:p>
    <w:p w:rsidR="00315BAC" w:rsidRPr="00315BAC" w:rsidRDefault="00315BAC" w:rsidP="00315BAC">
      <w:r w:rsidRPr="00315BAC">
        <w:drawing>
          <wp:inline distT="0" distB="0" distL="0" distR="0">
            <wp:extent cx="3734218" cy="1257300"/>
            <wp:effectExtent l="19050" t="0" r="0" b="0"/>
            <wp:docPr id="1" name="Picture 1" descr="ch 7 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20" descr="ch 7 im 1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34" cy="125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AC" w:rsidRPr="00315BAC" w:rsidRDefault="00315BAC" w:rsidP="00315BAC"/>
    <w:p w:rsidR="00315BAC" w:rsidRPr="00315BAC" w:rsidRDefault="00315BAC" w:rsidP="00315BAC"/>
    <w:p w:rsidR="00315BAC" w:rsidRDefault="00315BAC" w:rsidP="00315BAC">
      <w:pPr>
        <w:tabs>
          <w:tab w:val="left" w:pos="3405"/>
        </w:tabs>
      </w:pPr>
      <w:r>
        <w:tab/>
      </w:r>
    </w:p>
    <w:p w:rsidR="00315BAC" w:rsidRPr="00315BAC" w:rsidRDefault="00315BAC" w:rsidP="00315BAC">
      <w:pPr>
        <w:tabs>
          <w:tab w:val="left" w:pos="3405"/>
        </w:tabs>
      </w:pPr>
      <w:r w:rsidRPr="00315BAC">
        <w:lastRenderedPageBreak/>
        <w:t>Cholesterol</w:t>
      </w:r>
    </w:p>
    <w:p w:rsidR="00000000" w:rsidRPr="00315BAC" w:rsidRDefault="00315BAC" w:rsidP="00315BAC">
      <w:pPr>
        <w:numPr>
          <w:ilvl w:val="0"/>
          <w:numId w:val="13"/>
        </w:numPr>
        <w:tabs>
          <w:tab w:val="left" w:pos="3405"/>
        </w:tabs>
      </w:pPr>
      <w:r w:rsidRPr="00315BAC">
        <w:t>Prevents fatty acid tails from sticking together</w:t>
      </w:r>
    </w:p>
    <w:p w:rsidR="00315BAC" w:rsidRPr="00315BAC" w:rsidRDefault="00315BAC" w:rsidP="00315BAC">
      <w:pPr>
        <w:tabs>
          <w:tab w:val="left" w:pos="3405"/>
        </w:tabs>
      </w:pPr>
    </w:p>
    <w:p w:rsidR="00315BAC" w:rsidRDefault="00315BAC" w:rsidP="00315BAC">
      <w:r w:rsidRPr="00315BAC">
        <w:drawing>
          <wp:inline distT="0" distB="0" distL="0" distR="0">
            <wp:extent cx="3390900" cy="1043940"/>
            <wp:effectExtent l="19050" t="0" r="0" b="0"/>
            <wp:docPr id="2" name="Picture 2" descr="ch 7 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17" descr="ch 7 i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AC" w:rsidRDefault="00315BAC" w:rsidP="00315BAC"/>
    <w:p w:rsidR="00315BAC" w:rsidRDefault="00315BAC" w:rsidP="00315BAC">
      <w:r w:rsidRPr="00315BAC">
        <w:t>Carbohydrates</w:t>
      </w:r>
    </w:p>
    <w:p w:rsidR="00000000" w:rsidRPr="00315BAC" w:rsidRDefault="00315BAC" w:rsidP="00315BAC">
      <w:pPr>
        <w:numPr>
          <w:ilvl w:val="0"/>
          <w:numId w:val="14"/>
        </w:numPr>
      </w:pPr>
      <w:r w:rsidRPr="00315BAC">
        <w:t>Identify chemical signals</w:t>
      </w:r>
    </w:p>
    <w:p w:rsidR="00315BAC" w:rsidRPr="00315BAC" w:rsidRDefault="00315BAC" w:rsidP="00315BAC"/>
    <w:p w:rsidR="00315BAC" w:rsidRPr="00315BAC" w:rsidRDefault="00315BAC" w:rsidP="00315BAC">
      <w:r w:rsidRPr="00315BAC">
        <w:drawing>
          <wp:inline distT="0" distB="0" distL="0" distR="0">
            <wp:extent cx="3257550" cy="1214755"/>
            <wp:effectExtent l="19050" t="0" r="0" b="0"/>
            <wp:docPr id="3" name="Picture 3" descr="ch 7 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15" descr="ch 7 im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AC" w:rsidRPr="000968FF" w:rsidRDefault="00315BAC" w:rsidP="00315BAC"/>
    <w:p w:rsidR="000968FF" w:rsidRPr="000968FF" w:rsidRDefault="000968FF" w:rsidP="000968FF"/>
    <w:p w:rsidR="000968FF" w:rsidRDefault="000968FF"/>
    <w:sectPr w:rsidR="000968FF" w:rsidSect="00315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71C"/>
    <w:multiLevelType w:val="hybridMultilevel"/>
    <w:tmpl w:val="396EA1D2"/>
    <w:lvl w:ilvl="0" w:tplc="7CBCA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C2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A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82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EF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8B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2A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60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84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3707A"/>
    <w:multiLevelType w:val="hybridMultilevel"/>
    <w:tmpl w:val="9FA4E978"/>
    <w:lvl w:ilvl="0" w:tplc="367474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8AB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61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0B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EC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C5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C6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22A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04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433C9"/>
    <w:multiLevelType w:val="hybridMultilevel"/>
    <w:tmpl w:val="E0CEBB22"/>
    <w:lvl w:ilvl="0" w:tplc="A8BCB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AFF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E9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C8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88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04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A33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A0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72907"/>
    <w:multiLevelType w:val="hybridMultilevel"/>
    <w:tmpl w:val="43DA68F0"/>
    <w:lvl w:ilvl="0" w:tplc="23F27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D5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C8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29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69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C1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4D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27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49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C2F8F"/>
    <w:multiLevelType w:val="hybridMultilevel"/>
    <w:tmpl w:val="9ED018A4"/>
    <w:lvl w:ilvl="0" w:tplc="B6D46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4F2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E0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8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8C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85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4C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A3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40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346E6"/>
    <w:multiLevelType w:val="hybridMultilevel"/>
    <w:tmpl w:val="66CAC7A8"/>
    <w:lvl w:ilvl="0" w:tplc="13A2A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85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89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24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C4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2A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ED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E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D265E"/>
    <w:multiLevelType w:val="hybridMultilevel"/>
    <w:tmpl w:val="55FAD124"/>
    <w:lvl w:ilvl="0" w:tplc="007CE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2F5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82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8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A1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C1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81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25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4B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176DD"/>
    <w:multiLevelType w:val="hybridMultilevel"/>
    <w:tmpl w:val="7D06BB30"/>
    <w:lvl w:ilvl="0" w:tplc="A4B07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61E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AD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82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63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08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2A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A627E"/>
    <w:multiLevelType w:val="hybridMultilevel"/>
    <w:tmpl w:val="8C46C1FC"/>
    <w:lvl w:ilvl="0" w:tplc="9ACAD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C9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A8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AF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02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A2F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C2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6B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47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C4EBE"/>
    <w:multiLevelType w:val="hybridMultilevel"/>
    <w:tmpl w:val="4A2E1AE4"/>
    <w:lvl w:ilvl="0" w:tplc="0A78F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AB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60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85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03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EA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29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EB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28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140D6"/>
    <w:multiLevelType w:val="hybridMultilevel"/>
    <w:tmpl w:val="2B66746C"/>
    <w:lvl w:ilvl="0" w:tplc="ED00D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CB9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6D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0A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AC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22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A0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E9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47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72CA1"/>
    <w:multiLevelType w:val="hybridMultilevel"/>
    <w:tmpl w:val="CF629426"/>
    <w:lvl w:ilvl="0" w:tplc="DB34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A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68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449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C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8F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8B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A5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8B1654"/>
    <w:multiLevelType w:val="hybridMultilevel"/>
    <w:tmpl w:val="815624E0"/>
    <w:lvl w:ilvl="0" w:tplc="212E3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A9C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4B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AE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AE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6C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C2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A1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44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92BB1"/>
    <w:multiLevelType w:val="hybridMultilevel"/>
    <w:tmpl w:val="CC7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8FF"/>
    <w:rsid w:val="000968FF"/>
    <w:rsid w:val="001E0639"/>
    <w:rsid w:val="00315BAC"/>
    <w:rsid w:val="008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96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6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2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6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5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9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5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1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0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1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7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4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5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9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vanesa85</cp:lastModifiedBy>
  <cp:revision>2</cp:revision>
  <dcterms:created xsi:type="dcterms:W3CDTF">2012-12-06T20:02:00Z</dcterms:created>
  <dcterms:modified xsi:type="dcterms:W3CDTF">2012-12-10T21:14:00Z</dcterms:modified>
</cp:coreProperties>
</file>